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D22" w:rsidRDefault="006964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1235350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526705" cy="8702040"/>
            <wp:effectExtent l="19050" t="0" r="7445" b="0"/>
            <wp:docPr id="1" name="Рисунок 0" descr="6В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Вист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1326" cy="870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FF9" w:rsidRDefault="002F7FF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9644D" w:rsidRDefault="0069644D" w:rsidP="00457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1235355"/>
      <w:bookmarkEnd w:id="0"/>
    </w:p>
    <w:p w:rsidR="0069644D" w:rsidRDefault="0069644D" w:rsidP="00457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 w:rsidP="00457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Задачами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истории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этнонациональной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социальной, культурной самоидентификации в окружающем мире;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полиэтничном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обществе.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A85D22" w:rsidRPr="00D3310B" w:rsidRDefault="00696C1D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Таблица 1.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и последовательность изучения курсов </w:t>
      </w:r>
    </w:p>
    <w:p w:rsidR="00A85D22" w:rsidRPr="00D3310B" w:rsidRDefault="00696C1D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6"/>
        <w:gridCol w:w="7425"/>
        <w:gridCol w:w="1984"/>
      </w:tblGrid>
      <w:tr w:rsidR="00A85D22" w:rsidRPr="00D3310B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Примерное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учебных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Конец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XV—XVII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XVIII –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XIX —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</w:tr>
    </w:tbl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51235353"/>
      <w:bookmarkEnd w:id="1"/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Европа в раннее Средневековье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Византийская империя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Территория, население империи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ромеев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Завоевание франками Галлии.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Хлодвиг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Усиление королевской власти.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Салическая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правда. Принятие франками христианства.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2F7F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Усиление власти майордомов.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Карл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Мартелл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Верденский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раздел, его причины и значение.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Мусульманская цивилизация в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VII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Арабы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—Х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2F7F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Аравийского полуострова.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занятия арабов. Традиционные верования. Пророк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Мухаммад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возникновение ислама. Хиджра. Победа новой веры. Коран. Завоевания арабов.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Средневековья в Западной Европе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Крестовые походы: цели, участники, итоги. Духовно-рыцарские ордены.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Священная Римская империя в Х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Итальянские государства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Х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экономики в европейских странах в период зрелого Средневековья.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и народы Азии, Африки и Америки в Средние века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сёгунов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Культура средневекового Китая и Японии.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Осень Средневековья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Столетняя война; Ж.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Д’Арк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Обострение социальных противоречий в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Уота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Тайлера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Гуситское движение в Чехии.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Экспансия турок-османов. Османские завоевания на Балканах. Падение Константинополя.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королевской власти в странах Европы.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Гутенберг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Великое переселение народов на территории современной России. Государство Русь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Города-государства на территории современной России, основанные в эпоху античности.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Булгария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Славянские общности Восточной Европы.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 соседи ‒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балты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финно-угры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Восточные славяне и варяги.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Русь. Скандинавы на Руси. Начало династии Рюриковичей.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варяг в греки». Волжский торговый путь.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Князья, дружина. Духовенство. Городское население. Купцы.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Русская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Правда, церковные уставы.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Булгария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Дешт-и-Кипчак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Итальянские фактории Причерноморья (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Каффа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Тана,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Солдайя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Усиление Московского княжества при первых московских князьях. Иван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Калита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Ослабление государства во второй половине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Касимовское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ханство. Народы Северного Кавказа.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Создание единого Русского государства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Василий Темный. Флорентийская уния. Установление автокефалии Русской церкви.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Новгород и Псков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A85D22" w:rsidRPr="0095401F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Иван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</w:t>
      </w:r>
      <w:r w:rsidRPr="009540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Московский Кремль. </w:t>
      </w:r>
      <w:proofErr w:type="spellStart"/>
      <w:r w:rsidRPr="0095401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Внутрицерковная</w:t>
      </w:r>
      <w:proofErr w:type="spellEnd"/>
      <w:r w:rsidRPr="009540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борьба (иосифляне и </w:t>
      </w:r>
      <w:proofErr w:type="spellStart"/>
      <w:r w:rsidRPr="0095401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нестяжатели</w:t>
      </w:r>
      <w:proofErr w:type="spellEnd"/>
      <w:r w:rsidRPr="0095401F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Василий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Вхождение Псковской,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Смоленской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.: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война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Культурное пространство. Начало возрождения культуры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Устное народное творчество и литература. Летописание. Литературные памятники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Куликовского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цикла. Жития.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Епифаний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Премудрый. «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Хожение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Фиораванти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Быт русских людей.</w:t>
      </w: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1235354"/>
      <w:bookmarkEnd w:id="2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важнейшим личностным результатам изучения истории относятся: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в сфере патриотического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в поликультурном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сфере гражданского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духовно-нравственной сфере: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в понимании ценности научного познания: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сфере эстетического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формировании ценностного отношения к жизни и здоровью: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сфере трудового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 на основе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 истории значения трудовой деятельности людей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в сфере экологического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9) в сфере адаптации к меняющимся условиям социальной и природной среды: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обобщать исторические факты (в форме таблиц, схем);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характерные признаки исторических явлений;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причинно-следственные связи событий;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познавательную задачу;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намечать путь её решения и осуществлять подбор исторического материала, объекта;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полученный результат с имеющимся знанием;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новизну и обоснованность полученного результата;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анализ учебной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внеучебной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источников исторической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;в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ысказывать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и аргументировать свою точку зрения в устном высказывании, письменном тексте;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свою работу с учётом установленных ошибок, возникших трудностей.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в сфере эмоционального интеллекта, понимания себя и других: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характеризовать итоги и историческое значение событий;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верифицированность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информации;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изучения учебного предмета «История» включают: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метапредметного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подхода;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метапредметные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компоненты.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Предметные результаты изучения истории проявляются в освоенных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обучающимися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знаниях и видах деятельности. Они представлены в следующих основных группах: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деятельности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6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рств в Ср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высказывать отношение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7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определять их принадлежность к части века (половина, треть, четверть);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их участниках;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(ключевые факты биографии, личные качества, деятельность);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в европейских странах;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с учётом обстоятельств изучаемой эпохи и в современной шкале ценностей.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 том числе на региональном материале).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8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из взаимодополняющих письменных, визуальных и вещественных источников.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их участниках;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основе информации учебника и дополнительных материалов;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изменений, происшедших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начале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., внешней политики Российской империи в системе международных отношений рассматриваемого периода;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.(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.(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различать в описаниях событий и личностей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(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том числе на региональном материале).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9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на основе анализа причинно-следственных связей.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тип и вид источника (письменного, визуального);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из разных письменных, визуальных и вещественных источников;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описанием и оценкой их деятельности (сообщение, презентация, эссе);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показывая изменения, происшедшие в течение рассматриваемого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периода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;п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редставлять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.,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процессов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объяснять, что могло лежать в их основе;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., объяснять,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чём заключалось их значение для времени их создания и для современного общества;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(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том числе на региональном материале);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объяснять, в чем состоит наследие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для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A85D22" w:rsidRPr="00D3310B" w:rsidRDefault="00A85D22">
      <w:pPr>
        <w:rPr>
          <w:rFonts w:ascii="Times New Roman" w:hAnsi="Times New Roman" w:cs="Times New Roman"/>
          <w:sz w:val="24"/>
          <w:szCs w:val="24"/>
          <w:lang w:val="ru-RU"/>
        </w:rPr>
        <w:sectPr w:rsidR="00A85D22" w:rsidRPr="00D3310B" w:rsidSect="0069644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51235351"/>
      <w:bookmarkEnd w:id="3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85D22" w:rsidRPr="00D3310B" w:rsidRDefault="00696C1D" w:rsidP="00E02B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9"/>
        <w:gridCol w:w="1890"/>
        <w:gridCol w:w="917"/>
        <w:gridCol w:w="1776"/>
        <w:gridCol w:w="1842"/>
        <w:gridCol w:w="2141"/>
      </w:tblGrid>
      <w:tr w:rsidR="00A85D22" w:rsidRPr="00D3310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V – </w:t>
            </w:r>
            <w:proofErr w:type="spellStart"/>
            <w:proofErr w:type="gram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конец</w:t>
            </w:r>
            <w:proofErr w:type="spellEnd"/>
            <w:proofErr w:type="gram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XV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Мусульманская цивилизация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6964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 с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696C1D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696C1D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6964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5664B3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664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5664B3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664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5664B3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B74" w:rsidRPr="00D3310B" w:rsidRDefault="00696C1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block-51235352"/>
      <w:bookmarkEnd w:id="4"/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 w:rsidP="005D3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  <w:sectPr w:rsidR="005D3911" w:rsidRPr="00D3310B" w:rsidSect="00A85D22">
          <w:pgSz w:w="11907" w:h="16839" w:code="9"/>
          <w:pgMar w:top="1440" w:right="1440" w:bottom="1440" w:left="1440" w:header="720" w:footer="720" w:gutter="0"/>
          <w:cols w:space="720"/>
        </w:sectPr>
      </w:pPr>
    </w:p>
    <w:p w:rsidR="005D3911" w:rsidRPr="00D3310B" w:rsidRDefault="005D3911" w:rsidP="005D3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4673"/>
        <w:gridCol w:w="1194"/>
        <w:gridCol w:w="1841"/>
        <w:gridCol w:w="1910"/>
        <w:gridCol w:w="1347"/>
        <w:gridCol w:w="2221"/>
      </w:tblGrid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конец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Введение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CD3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CD3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Византийская империя и её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CD303C" w:rsidP="00CD30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королевства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Хлодвига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 империи Карла Великого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CD3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  <w:r w:rsidR="0049529C"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Диагностическая контрольная работа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CD30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Сеньоры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вассалы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Католическая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Церковь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духовенство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Крестьяне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горожане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Крестовые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Англия, Франция и государства Пиренейского полуострова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Англия, Франция и государства Пиренейского полуострова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Западноевропейская культура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Китай и Япония в Средние века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Китай и Япония в Средние века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Африки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Цивилизации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доколумбовой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Америки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Европа на пороге Нового времени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95401F" w:rsidRDefault="009540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История России с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Введение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Восточные славяне и их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Восточные славяне и их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Рюриковичей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при Игоре, Ольге, Святославе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при Игоре, Ольге, Святославе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Святом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Святом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Руси при Ярославе Мудром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Наследники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Ярослава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Мудрого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Наследники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Ярослава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Мудрого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Мономахе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«Великое переселение народов на территории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современной России.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раздробленность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Владимиро-Суздальская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Владимиро-Суздальская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Новгородская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Новгородская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Юго-Западная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Чингисхан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Натиск на русские земли с востока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Натиск на русские земли с востока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агрессии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агрессии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земли и Золотая Орда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земли и Золотая Орда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и Великое княжество Литовское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и Великое княжество Литовское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Северо-Восточная Русь в конце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Возвышение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Куликовом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Куликовом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Московское княжество в конце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Московское княжество в конце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Иван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государь всея Руси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Иван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государь всея Руси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Российское государство и общество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Российское государство и общество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трети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0D40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трети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209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Донская земля XVII века – край казачий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Войско Донское в </w:t>
            </w:r>
            <w:r w:rsidRPr="00D3310B">
              <w:rPr>
                <w:spacing w:val="-4"/>
                <w:sz w:val="24"/>
                <w:szCs w:val="24"/>
              </w:rPr>
              <w:t>эпоху</w:t>
            </w:r>
          </w:p>
          <w:p w:rsidR="00DB3420" w:rsidRPr="00D3310B" w:rsidRDefault="00DB3420" w:rsidP="0049529C">
            <w:pPr>
              <w:pStyle w:val="TableParagraph"/>
              <w:spacing w:before="2" w:line="370" w:lineRule="atLeast"/>
              <w:ind w:left="110" w:right="209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Социальных потрясений XVII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Боевые действия </w:t>
            </w:r>
            <w:r w:rsidRPr="00D3310B">
              <w:rPr>
                <w:spacing w:val="-2"/>
                <w:sz w:val="24"/>
                <w:szCs w:val="24"/>
              </w:rPr>
              <w:t>Войска</w:t>
            </w:r>
          </w:p>
          <w:p w:rsidR="00DB3420" w:rsidRPr="00D3310B" w:rsidRDefault="00DB3420" w:rsidP="0049529C">
            <w:pPr>
              <w:pStyle w:val="TableParagraph"/>
              <w:spacing w:before="50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Донского в XVII </w:t>
            </w:r>
            <w:proofErr w:type="gramStart"/>
            <w:r w:rsidRPr="00D3310B">
              <w:rPr>
                <w:spacing w:val="-5"/>
                <w:sz w:val="24"/>
                <w:szCs w:val="24"/>
              </w:rPr>
              <w:t>в</w:t>
            </w:r>
            <w:proofErr w:type="gramEnd"/>
            <w:r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3420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донских казаков </w:t>
            </w:r>
            <w:r w:rsidRPr="00D3310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Донской край в составе Российской империи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pacing w:val="-2"/>
                <w:sz w:val="24"/>
                <w:szCs w:val="24"/>
              </w:rPr>
              <w:t>Социально-</w:t>
            </w:r>
          </w:p>
          <w:p w:rsidR="00DB3420" w:rsidRPr="00D3310B" w:rsidRDefault="00DB3420" w:rsidP="0049529C">
            <w:pPr>
              <w:pStyle w:val="TableParagraph"/>
              <w:spacing w:before="50"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Экономическое развитие Донского края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8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Развитие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городов</w:t>
            </w:r>
            <w:r w:rsidR="0049529C" w:rsidRPr="00D3310B">
              <w:rPr>
                <w:sz w:val="24"/>
                <w:szCs w:val="24"/>
              </w:rPr>
              <w:t xml:space="preserve"> Дон</w:t>
            </w:r>
            <w:r w:rsidRPr="00D3310B">
              <w:rPr>
                <w:sz w:val="24"/>
                <w:szCs w:val="24"/>
              </w:rPr>
              <w:t xml:space="preserve">ского края в XVIII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54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Участие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донских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 xml:space="preserve">казаков в войнах Российской империи в XVIII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Культура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в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XVIII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proofErr w:type="gramStart"/>
            <w:r w:rsidRPr="00D3310B">
              <w:rPr>
                <w:spacing w:val="-5"/>
                <w:sz w:val="24"/>
                <w:szCs w:val="24"/>
              </w:rPr>
              <w:t>в</w:t>
            </w:r>
            <w:proofErr w:type="gramEnd"/>
            <w:r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Политическая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и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pacing w:val="-2"/>
                <w:sz w:val="24"/>
                <w:szCs w:val="24"/>
              </w:rPr>
              <w:t xml:space="preserve">военная </w:t>
            </w:r>
            <w:r w:rsidRPr="00D3310B">
              <w:rPr>
                <w:sz w:val="24"/>
                <w:szCs w:val="24"/>
              </w:rPr>
              <w:t xml:space="preserve">организация нашего </w:t>
            </w:r>
            <w:r w:rsidRPr="00D3310B">
              <w:rPr>
                <w:spacing w:val="-4"/>
                <w:sz w:val="24"/>
                <w:szCs w:val="24"/>
              </w:rPr>
              <w:t>края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pacing w:val="-2"/>
                <w:sz w:val="24"/>
                <w:szCs w:val="24"/>
              </w:rPr>
              <w:t>Социально-</w:t>
            </w:r>
          </w:p>
          <w:p w:rsidR="00DB3420" w:rsidRPr="00D3310B" w:rsidRDefault="0049529C" w:rsidP="0049529C">
            <w:pPr>
              <w:pStyle w:val="TableParagraph"/>
              <w:spacing w:before="47"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Э</w:t>
            </w:r>
            <w:r w:rsidR="00DB3420" w:rsidRPr="00D3310B">
              <w:rPr>
                <w:sz w:val="24"/>
                <w:szCs w:val="24"/>
              </w:rPr>
              <w:t>кономическое</w:t>
            </w:r>
            <w:r w:rsidRPr="00D3310B">
              <w:rPr>
                <w:sz w:val="24"/>
                <w:szCs w:val="24"/>
              </w:rPr>
              <w:t xml:space="preserve"> </w:t>
            </w:r>
            <w:r w:rsidR="00DB3420" w:rsidRPr="00D3310B">
              <w:rPr>
                <w:sz w:val="24"/>
                <w:szCs w:val="24"/>
              </w:rPr>
              <w:t xml:space="preserve">развитие Донской земли в XIX </w:t>
            </w:r>
            <w:proofErr w:type="gramStart"/>
            <w:r w:rsidR="00DB3420" w:rsidRPr="00D3310B">
              <w:rPr>
                <w:sz w:val="24"/>
                <w:szCs w:val="24"/>
              </w:rPr>
              <w:t>в</w:t>
            </w:r>
            <w:proofErr w:type="gramEnd"/>
            <w:r w:rsidR="00DB3420"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Города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Донского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края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 xml:space="preserve">в XIX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54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Участие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донских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казаков в войнах Российской империи в первой поло-</w:t>
            </w:r>
          </w:p>
          <w:p w:rsidR="00DB3420" w:rsidRPr="00D3310B" w:rsidRDefault="0049529C" w:rsidP="0049529C">
            <w:pPr>
              <w:pStyle w:val="TableParagraph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В</w:t>
            </w:r>
            <w:r w:rsidR="00DB3420" w:rsidRPr="00D3310B">
              <w:rPr>
                <w:sz w:val="24"/>
                <w:szCs w:val="24"/>
              </w:rPr>
              <w:t>ине</w:t>
            </w:r>
            <w:r w:rsidRPr="00D3310B">
              <w:rPr>
                <w:sz w:val="24"/>
                <w:szCs w:val="24"/>
              </w:rPr>
              <w:t xml:space="preserve"> </w:t>
            </w:r>
            <w:proofErr w:type="spellStart"/>
            <w:r w:rsidR="00DB3420" w:rsidRPr="00D3310B">
              <w:rPr>
                <w:sz w:val="24"/>
                <w:szCs w:val="24"/>
              </w:rPr>
              <w:t>XIX</w:t>
            </w:r>
            <w:proofErr w:type="gramStart"/>
            <w:r w:rsidR="00DB3420" w:rsidRPr="00D3310B">
              <w:rPr>
                <w:spacing w:val="-5"/>
                <w:sz w:val="24"/>
                <w:szCs w:val="24"/>
              </w:rPr>
              <w:t>в</w:t>
            </w:r>
            <w:proofErr w:type="spellEnd"/>
            <w:proofErr w:type="gramEnd"/>
            <w:r w:rsidR="00DB3420"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54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Участие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донских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 xml:space="preserve">казаков в войнах Российской империи во второй </w:t>
            </w:r>
            <w:proofErr w:type="gramStart"/>
            <w:r w:rsidRPr="00D3310B">
              <w:rPr>
                <w:sz w:val="24"/>
                <w:szCs w:val="24"/>
              </w:rPr>
              <w:t>по</w:t>
            </w:r>
            <w:proofErr w:type="gramEnd"/>
            <w:r w:rsidRPr="00D3310B">
              <w:rPr>
                <w:sz w:val="24"/>
                <w:szCs w:val="24"/>
              </w:rPr>
              <w:t>-</w:t>
            </w:r>
          </w:p>
          <w:p w:rsidR="00DB3420" w:rsidRPr="00D3310B" w:rsidRDefault="0049529C" w:rsidP="0049529C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proofErr w:type="spellStart"/>
            <w:r w:rsidRPr="00D3310B">
              <w:rPr>
                <w:sz w:val="24"/>
                <w:szCs w:val="24"/>
              </w:rPr>
              <w:t>Л</w:t>
            </w:r>
            <w:r w:rsidR="00DB3420" w:rsidRPr="00D3310B">
              <w:rPr>
                <w:sz w:val="24"/>
                <w:szCs w:val="24"/>
              </w:rPr>
              <w:t>овине</w:t>
            </w:r>
            <w:proofErr w:type="spellEnd"/>
            <w:r w:rsidRPr="00D3310B">
              <w:rPr>
                <w:sz w:val="24"/>
                <w:szCs w:val="24"/>
              </w:rPr>
              <w:t xml:space="preserve"> </w:t>
            </w:r>
            <w:proofErr w:type="spellStart"/>
            <w:r w:rsidR="00DB3420" w:rsidRPr="00D3310B">
              <w:rPr>
                <w:sz w:val="24"/>
                <w:szCs w:val="24"/>
              </w:rPr>
              <w:t>XIX</w:t>
            </w:r>
            <w:proofErr w:type="gramStart"/>
            <w:r w:rsidR="00DB3420" w:rsidRPr="00D3310B">
              <w:rPr>
                <w:spacing w:val="-5"/>
                <w:sz w:val="24"/>
                <w:szCs w:val="24"/>
              </w:rPr>
              <w:t>в</w:t>
            </w:r>
            <w:proofErr w:type="spellEnd"/>
            <w:proofErr w:type="gramEnd"/>
            <w:r w:rsidR="00DB3420"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Культура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Области</w:t>
            </w:r>
            <w:r w:rsidR="0049529C" w:rsidRPr="00D3310B">
              <w:rPr>
                <w:sz w:val="24"/>
                <w:szCs w:val="24"/>
              </w:rPr>
              <w:t xml:space="preserve"> Вой</w:t>
            </w:r>
            <w:r w:rsidRPr="00D3310B">
              <w:rPr>
                <w:sz w:val="24"/>
                <w:szCs w:val="24"/>
              </w:rPr>
              <w:t xml:space="preserve">ска Донского в XIX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Итоговое </w:t>
            </w:r>
            <w:r w:rsidRPr="00D3310B">
              <w:rPr>
                <w:spacing w:val="-2"/>
                <w:sz w:val="24"/>
                <w:szCs w:val="24"/>
              </w:rPr>
              <w:t>обобщение</w:t>
            </w:r>
          </w:p>
          <w:p w:rsidR="00DB3420" w:rsidRPr="00D3310B" w:rsidRDefault="00DB3420" w:rsidP="0049529C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D3310B">
              <w:rPr>
                <w:spacing w:val="-2"/>
                <w:sz w:val="24"/>
                <w:szCs w:val="24"/>
              </w:rPr>
              <w:t>курса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Проектная </w:t>
            </w:r>
            <w:r w:rsidRPr="00D3310B">
              <w:rPr>
                <w:spacing w:val="-2"/>
                <w:sz w:val="24"/>
                <w:szCs w:val="24"/>
              </w:rPr>
              <w:t>деятельность</w:t>
            </w:r>
          </w:p>
          <w:p w:rsidR="00DB3420" w:rsidRPr="00D3310B" w:rsidRDefault="0049529C" w:rsidP="0049529C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proofErr w:type="gramStart"/>
            <w:r w:rsidRPr="00D3310B">
              <w:rPr>
                <w:sz w:val="24"/>
                <w:szCs w:val="24"/>
              </w:rPr>
              <w:t>обучающихся</w:t>
            </w:r>
            <w:proofErr w:type="gramEnd"/>
            <w:r w:rsidRPr="00D3310B">
              <w:rPr>
                <w:sz w:val="24"/>
                <w:szCs w:val="24"/>
              </w:rPr>
              <w:t xml:space="preserve"> </w:t>
            </w:r>
            <w:r w:rsidR="00DB3420" w:rsidRPr="00D3310B">
              <w:rPr>
                <w:sz w:val="24"/>
                <w:szCs w:val="24"/>
              </w:rPr>
              <w:t>по</w:t>
            </w:r>
            <w:r w:rsidRPr="00D3310B">
              <w:rPr>
                <w:sz w:val="24"/>
                <w:szCs w:val="24"/>
              </w:rPr>
              <w:t xml:space="preserve"> </w:t>
            </w:r>
            <w:r w:rsidR="00DB3420" w:rsidRPr="00D3310B">
              <w:rPr>
                <w:spacing w:val="-2"/>
                <w:sz w:val="24"/>
                <w:szCs w:val="24"/>
              </w:rPr>
              <w:t>курсу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D3310B" w:rsidRPr="00D3310B" w:rsidRDefault="00D3310B" w:rsidP="00D3310B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Проектная </w:t>
            </w:r>
            <w:r w:rsidRPr="00D3310B">
              <w:rPr>
                <w:spacing w:val="-2"/>
                <w:sz w:val="24"/>
                <w:szCs w:val="24"/>
              </w:rPr>
              <w:t>деятельность</w:t>
            </w:r>
          </w:p>
          <w:p w:rsidR="00DB3420" w:rsidRPr="002F7FF9" w:rsidRDefault="00D3310B" w:rsidP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F7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2F7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r w:rsidRPr="002F7FF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курсу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F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4B3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5664B3" w:rsidRPr="005664B3" w:rsidRDefault="005664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5664B3" w:rsidRPr="00D3310B" w:rsidRDefault="005664B3" w:rsidP="005664B3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Проектная </w:t>
            </w:r>
            <w:r w:rsidRPr="00D3310B">
              <w:rPr>
                <w:spacing w:val="-2"/>
                <w:sz w:val="24"/>
                <w:szCs w:val="24"/>
              </w:rPr>
              <w:t>деятельность</w:t>
            </w:r>
          </w:p>
          <w:p w:rsidR="005664B3" w:rsidRPr="00D3310B" w:rsidRDefault="005664B3" w:rsidP="005664B3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proofErr w:type="gramStart"/>
            <w:r w:rsidRPr="002F7FF9">
              <w:rPr>
                <w:sz w:val="24"/>
                <w:szCs w:val="24"/>
              </w:rPr>
              <w:t>обучающихся</w:t>
            </w:r>
            <w:proofErr w:type="gramEnd"/>
            <w:r w:rsidRPr="002F7FF9">
              <w:rPr>
                <w:sz w:val="24"/>
                <w:szCs w:val="24"/>
              </w:rPr>
              <w:t xml:space="preserve"> по </w:t>
            </w:r>
            <w:r w:rsidRPr="002F7FF9">
              <w:rPr>
                <w:spacing w:val="-2"/>
                <w:sz w:val="24"/>
                <w:szCs w:val="24"/>
              </w:rPr>
              <w:t>курсу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5664B3" w:rsidRPr="002F7FF9" w:rsidRDefault="00566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4B3" w:rsidRPr="00D3310B" w:rsidRDefault="00566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4B3" w:rsidRPr="00D3310B" w:rsidRDefault="00566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4B3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4B3" w:rsidRPr="00D3310B" w:rsidRDefault="00566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310B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D3310B"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B74" w:rsidRPr="00D3310B" w:rsidRDefault="00696C1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6" w:name="block-51235356"/>
      <w:bookmarkEnd w:id="5"/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457445" w:rsidRDefault="00E02B74" w:rsidP="0045744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5D22" w:rsidRPr="00457445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A85D22" w:rsidRPr="00457445" w:rsidRDefault="00696C1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 ДЛЯ УЧЕНИКА</w:t>
      </w:r>
    </w:p>
    <w:p w:rsidR="00457445" w:rsidRPr="00457445" w:rsidRDefault="00457445" w:rsidP="00457445">
      <w:pPr>
        <w:spacing w:after="0" w:line="480" w:lineRule="auto"/>
        <w:ind w:left="120"/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4574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​</w:t>
      </w: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‌• История. Всеобщая история. История Средних веков: 6-й класс: учебник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Чубарьян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А.О. Акционерное общество «Издательство «Просвещение»</w:t>
      </w:r>
    </w:p>
    <w:p w:rsidR="00A85D22" w:rsidRPr="00D3310B" w:rsidRDefault="00457445" w:rsidP="0045744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• История. История России, IX – начало XVI в.: 6-й класс: учебник"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Торкунов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А.В. Акционерное общество «Издательство «Просвещение»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Default="00696C1D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57445" w:rsidRPr="00457445" w:rsidRDefault="00457445" w:rsidP="00457445">
      <w:pPr>
        <w:spacing w:after="0" w:line="480" w:lineRule="auto"/>
        <w:ind w:left="120"/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История. Всеобщая история. История Средних веков: 6-й класс: учебник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Чубарьян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А.О. Акционерное общество «Издательство «Просвещение»</w:t>
      </w:r>
    </w:p>
    <w:p w:rsidR="00457445" w:rsidRPr="00D3310B" w:rsidRDefault="00457445" w:rsidP="0045744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• История. История России, IX – начало XVI в.: 6-й класс: учебник"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Торкунов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А.В. Акционерное общество «Издательство «Просвещение»</w:t>
      </w:r>
    </w:p>
    <w:p w:rsidR="00457445" w:rsidRPr="00457445" w:rsidRDefault="00457445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85D22" w:rsidRDefault="00696C1D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6"/>
    <w:p w:rsidR="00457445" w:rsidRPr="00D3310B" w:rsidRDefault="00457445" w:rsidP="0045744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sz w:val="24"/>
          <w:szCs w:val="24"/>
          <w:lang w:val="ru-RU"/>
        </w:rPr>
        <w:lastRenderedPageBreak/>
        <w:t>ЦИФРОВЫЕ ОБРАЗОВАТЕЛЬНЫЕ РЕСУРСЫ И РЕСУРСЫ СЕТИ ИНТЕРНЕТ 1. Образовательная платформа «</w:t>
      </w:r>
      <w:proofErr w:type="spellStart"/>
      <w:r w:rsidRPr="00457445">
        <w:rPr>
          <w:rFonts w:ascii="Times New Roman" w:hAnsi="Times New Roman" w:cs="Times New Roman"/>
          <w:sz w:val="24"/>
          <w:szCs w:val="24"/>
          <w:lang w:val="ru-RU"/>
        </w:rPr>
        <w:t>Сферум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sferum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 2. Образовательная </w:t>
      </w:r>
      <w:proofErr w:type="spellStart"/>
      <w:r w:rsidRPr="00457445">
        <w:rPr>
          <w:rFonts w:ascii="Times New Roman" w:hAnsi="Times New Roman" w:cs="Times New Roman"/>
          <w:sz w:val="24"/>
          <w:szCs w:val="24"/>
          <w:lang w:val="ru-RU"/>
        </w:rPr>
        <w:t>онлайн-платформа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 «ЦОК»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educont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 3. Электронное приложение к учебнику 6 класс 4. </w:t>
      </w:r>
      <w:r w:rsidRPr="00457445">
        <w:rPr>
          <w:rFonts w:ascii="Times New Roman" w:hAnsi="Times New Roman" w:cs="Times New Roman"/>
          <w:sz w:val="24"/>
          <w:szCs w:val="24"/>
        </w:rPr>
        <w:t>http</w:t>
      </w:r>
      <w:r w:rsidRPr="00457445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457445">
        <w:rPr>
          <w:rFonts w:ascii="Times New Roman" w:hAnsi="Times New Roman" w:cs="Times New Roman"/>
          <w:sz w:val="24"/>
          <w:szCs w:val="24"/>
        </w:rPr>
        <w:t>school</w:t>
      </w:r>
      <w:r w:rsidRPr="0045744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57445">
        <w:rPr>
          <w:rFonts w:ascii="Times New Roman" w:hAnsi="Times New Roman" w:cs="Times New Roman"/>
          <w:sz w:val="24"/>
          <w:szCs w:val="24"/>
        </w:rPr>
        <w:t>collection</w:t>
      </w:r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/ 5.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Росийская</w:t>
      </w:r>
      <w:proofErr w:type="spellEnd"/>
      <w:r w:rsidRPr="004574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электронная</w:t>
      </w:r>
      <w:proofErr w:type="spellEnd"/>
      <w:r w:rsidRPr="004574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 w:rsidRPr="00457445">
        <w:rPr>
          <w:rFonts w:ascii="Times New Roman" w:hAnsi="Times New Roman" w:cs="Times New Roman"/>
          <w:sz w:val="24"/>
          <w:szCs w:val="24"/>
        </w:rPr>
        <w:t xml:space="preserve"> https://resh.edu.ru/</w:t>
      </w:r>
    </w:p>
    <w:p w:rsidR="00696C1D" w:rsidRPr="00D3310B" w:rsidRDefault="00696C1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96C1D" w:rsidRPr="00D3310B" w:rsidSect="005D3911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45D5E"/>
    <w:multiLevelType w:val="multilevel"/>
    <w:tmpl w:val="0BE49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5D22"/>
    <w:rsid w:val="000D4081"/>
    <w:rsid w:val="002F7FF9"/>
    <w:rsid w:val="003638BA"/>
    <w:rsid w:val="004227A9"/>
    <w:rsid w:val="00457445"/>
    <w:rsid w:val="0049529C"/>
    <w:rsid w:val="005664B3"/>
    <w:rsid w:val="005B23CD"/>
    <w:rsid w:val="005D3911"/>
    <w:rsid w:val="0069644D"/>
    <w:rsid w:val="00696C1D"/>
    <w:rsid w:val="006D0AF7"/>
    <w:rsid w:val="0095401F"/>
    <w:rsid w:val="009E553B"/>
    <w:rsid w:val="00A04159"/>
    <w:rsid w:val="00A85D22"/>
    <w:rsid w:val="00BA474F"/>
    <w:rsid w:val="00BE286D"/>
    <w:rsid w:val="00CD303C"/>
    <w:rsid w:val="00D3310B"/>
    <w:rsid w:val="00DB3420"/>
    <w:rsid w:val="00E0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85D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5D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B3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placeholder-mask">
    <w:name w:val="placeholder-mask"/>
    <w:basedOn w:val="a0"/>
    <w:rsid w:val="00457445"/>
  </w:style>
  <w:style w:type="character" w:customStyle="1" w:styleId="placeholder">
    <w:name w:val="placeholder"/>
    <w:basedOn w:val="a0"/>
    <w:rsid w:val="00457445"/>
  </w:style>
  <w:style w:type="paragraph" w:styleId="ae">
    <w:name w:val="Balloon Text"/>
    <w:basedOn w:val="a"/>
    <w:link w:val="af"/>
    <w:uiPriority w:val="99"/>
    <w:semiHidden/>
    <w:unhideWhenUsed/>
    <w:rsid w:val="00696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6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25FFC-2362-4AFB-A1E2-4FEE2E537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28</Pages>
  <Words>8505</Words>
  <Characters>48479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10</cp:revision>
  <dcterms:created xsi:type="dcterms:W3CDTF">2025-09-06T20:32:00Z</dcterms:created>
  <dcterms:modified xsi:type="dcterms:W3CDTF">2025-09-23T11:52:00Z</dcterms:modified>
</cp:coreProperties>
</file>